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8C60E3" w:rsidRDefault="00622E86" w:rsidP="008C60E3">
      <w:pPr>
        <w:pStyle w:val="a3"/>
        <w:numPr>
          <w:ilvl w:val="0"/>
          <w:numId w:val="46"/>
        </w:numPr>
        <w:rPr>
          <w:i/>
        </w:rPr>
      </w:pPr>
      <w:r w:rsidRPr="008C60E3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8C60E3" w:rsidRPr="008C60E3">
        <w:rPr>
          <w:i/>
        </w:rPr>
        <w:t>UA-2024-09-05-004764-a</w:t>
      </w:r>
    </w:p>
    <w:p w:rsidR="00622E86" w:rsidRPr="008C60E3" w:rsidRDefault="00622E86" w:rsidP="008C60E3">
      <w:pPr>
        <w:pStyle w:val="a3"/>
        <w:numPr>
          <w:ilvl w:val="0"/>
          <w:numId w:val="46"/>
        </w:numPr>
        <w:rPr>
          <w:i/>
        </w:rPr>
      </w:pPr>
      <w:r w:rsidRPr="008C60E3">
        <w:rPr>
          <w:b/>
        </w:rPr>
        <w:t xml:space="preserve">Обґрунтування розміру бюджетного призначення: </w:t>
      </w:r>
      <w:r w:rsidRPr="008C60E3">
        <w:rPr>
          <w:i/>
        </w:rPr>
        <w:t>Розмір бюджетного призначення, визначений відповідно до планового розрахунку на КЕКВ 2210 до кошторису на 2024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8C60E3">
        <w:rPr>
          <w:i/>
        </w:rPr>
        <w:t>7 700</w:t>
      </w:r>
      <w:r w:rsidRPr="007651FC">
        <w:rPr>
          <w:i/>
        </w:rPr>
        <w:t>,00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8C60E3">
        <w:rPr>
          <w:b/>
        </w:rPr>
        <w:t>140 л</w:t>
      </w:r>
      <w:r w:rsidRPr="007651FC">
        <w:rPr>
          <w:b/>
        </w:rPr>
        <w:t xml:space="preserve">.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Pr="007651FC">
        <w:t xml:space="preserve"> потреб замовника у 2024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Pr="007651FC">
        <w:t xml:space="preserve">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  <w:bookmarkStart w:id="0" w:name="_GoBack"/>
    </w:p>
    <w:p w:rsidR="00622E86" w:rsidRPr="001F0E2D" w:rsidRDefault="00622E86" w:rsidP="00622E86"/>
    <w:bookmarkEnd w:id="0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BF8C-720A-4A2D-8193-B39252EC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</cp:revision>
  <cp:lastPrinted>2024-08-15T11:16:00Z</cp:lastPrinted>
  <dcterms:created xsi:type="dcterms:W3CDTF">2024-09-09T05:06:00Z</dcterms:created>
  <dcterms:modified xsi:type="dcterms:W3CDTF">2024-09-09T05:19:00Z</dcterms:modified>
</cp:coreProperties>
</file>