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472270" w:rsidRDefault="00622E86" w:rsidP="00472270">
      <w:pPr>
        <w:pStyle w:val="a3"/>
        <w:numPr>
          <w:ilvl w:val="0"/>
          <w:numId w:val="46"/>
        </w:numPr>
        <w:rPr>
          <w:i/>
        </w:rPr>
      </w:pPr>
      <w:r w:rsidRPr="00472270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472270" w:rsidRPr="00472270">
        <w:rPr>
          <w:i/>
        </w:rPr>
        <w:t>UA-2025-07-30-005708-a</w:t>
      </w:r>
    </w:p>
    <w:p w:rsidR="00622E86" w:rsidRPr="00472270" w:rsidRDefault="00622E86" w:rsidP="00472270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472270">
        <w:rPr>
          <w:b/>
        </w:rPr>
        <w:t xml:space="preserve">Обґрунтування розміру бюджетного призначення: </w:t>
      </w:r>
      <w:r w:rsidRPr="00472270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472270">
        <w:rPr>
          <w:i/>
        </w:rPr>
        <w:t>5</w:t>
      </w:r>
      <w:r w:rsidRPr="00472270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FB1BD9">
        <w:rPr>
          <w:i/>
        </w:rPr>
        <w:t>28 037</w:t>
      </w:r>
      <w:r w:rsidR="00890ADD">
        <w:rPr>
          <w:i/>
        </w:rPr>
        <w:t>,</w:t>
      </w:r>
      <w:r w:rsidR="00FB1BD9">
        <w:rPr>
          <w:i/>
        </w:rPr>
        <w:t>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890ADD">
        <w:rPr>
          <w:b/>
        </w:rPr>
        <w:t>4</w:t>
      </w:r>
      <w:r w:rsidR="00FB1BD9">
        <w:rPr>
          <w:b/>
        </w:rPr>
        <w:t>60</w:t>
      </w:r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54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2270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ADD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716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1BD9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D651-0245-4585-A97C-0192FA70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2025-07-30T11:07:00Z</cp:lastPrinted>
  <dcterms:created xsi:type="dcterms:W3CDTF">2024-09-09T05:06:00Z</dcterms:created>
  <dcterms:modified xsi:type="dcterms:W3CDTF">2025-07-31T05:14:00Z</dcterms:modified>
</cp:coreProperties>
</file>