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9" w:rsidRPr="003F2B7D" w:rsidRDefault="00922429" w:rsidP="00922429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922429" w:rsidRPr="003F2B7D" w:rsidRDefault="00922429" w:rsidP="0092242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22429" w:rsidRPr="003F2B7D" w:rsidRDefault="00922429" w:rsidP="0092242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22429" w:rsidRPr="003F2B7D" w:rsidRDefault="00922429" w:rsidP="00E1092C">
      <w:pPr>
        <w:pStyle w:val="a3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E1092C" w:rsidRPr="00E1092C">
        <w:rPr>
          <w:bCs/>
          <w:i/>
          <w:color w:val="000000"/>
          <w:sz w:val="22"/>
          <w:szCs w:val="22"/>
          <w:u w:val="single"/>
          <w:lang w:eastAsia="ar-SA"/>
        </w:rPr>
        <w:t>Деревина дров’яна непромислового використання 1 група (дуб, граб, ясен)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03410000-7 Деревина.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356189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  <w:bookmarkStart w:id="0" w:name="_GoBack"/>
      <w:bookmarkEnd w:id="0"/>
    </w:p>
    <w:p w:rsidR="00E1092C" w:rsidRDefault="00922429" w:rsidP="00E1092C">
      <w:pPr>
        <w:pStyle w:val="a3"/>
        <w:numPr>
          <w:ilvl w:val="0"/>
          <w:numId w:val="41"/>
        </w:numPr>
        <w:rPr>
          <w:i/>
        </w:rPr>
      </w:pPr>
      <w:r w:rsidRPr="00E1092C">
        <w:rPr>
          <w:b/>
        </w:rPr>
        <w:t>Ідентифікатор процедури закупівлі:</w:t>
      </w:r>
      <w:r w:rsidRPr="00E1092C">
        <w:rPr>
          <w:i/>
        </w:rPr>
        <w:t xml:space="preserve"> </w:t>
      </w:r>
      <w:r w:rsidR="00E1092C" w:rsidRPr="00E1092C">
        <w:rPr>
          <w:i/>
        </w:rPr>
        <w:t>UA-2024-09-26-005421-a</w:t>
      </w:r>
    </w:p>
    <w:p w:rsidR="00922429" w:rsidRPr="00E1092C" w:rsidRDefault="00922429" w:rsidP="00E1092C">
      <w:pPr>
        <w:pStyle w:val="a3"/>
        <w:numPr>
          <w:ilvl w:val="0"/>
          <w:numId w:val="41"/>
        </w:numPr>
        <w:rPr>
          <w:i/>
        </w:rPr>
      </w:pPr>
      <w:r w:rsidRPr="00E1092C">
        <w:rPr>
          <w:b/>
        </w:rPr>
        <w:t xml:space="preserve">Обґрунтування розміру бюджетного призначення: </w:t>
      </w:r>
      <w:r w:rsidRPr="00E1092C">
        <w:rPr>
          <w:i/>
        </w:rPr>
        <w:t>Розмір бюджетного призначення, визначений відповідно до планового розрахунку на КЕКВ 2275 до кошторису на 2024 рік.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B5DC2" w:rsidRPr="00E1092C">
        <w:rPr>
          <w:i/>
        </w:rPr>
        <w:t>170 800,</w:t>
      </w:r>
      <w:r w:rsidRPr="00E1092C">
        <w:rPr>
          <w:i/>
        </w:rPr>
        <w:t>00 грн.</w:t>
      </w:r>
      <w:r w:rsidRPr="003F2B7D">
        <w:rPr>
          <w:i/>
        </w:rPr>
        <w:t xml:space="preserve"> з ПДВ.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922429" w:rsidRPr="003F2B7D" w:rsidRDefault="00922429" w:rsidP="0092242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відповідно до наказу Державного комітету України з енергозбереження № 46 від 07.05.2001</w:t>
      </w:r>
      <w:r w:rsidRPr="003F2B7D">
        <w:rPr>
          <w:rFonts w:ascii="Consolas" w:hAnsi="Consolas" w:cs="Consolas"/>
          <w:color w:val="212529"/>
          <w:shd w:val="clear" w:color="auto" w:fill="FFFFFF"/>
        </w:rPr>
        <w:t xml:space="preserve"> </w:t>
      </w:r>
      <w:r w:rsidRPr="003F2B7D">
        <w:t>«Про затвердження Міжгалузевих норм витрат палива для опалювальних котлів, які експлуатуються в Україні» норм витрат палива для опалювальних котлів, які експлуатуються в Україні, на підставі аналізу використання даного товару у минулих періодах та обсягу фінансування.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922429" w:rsidRPr="003F2B7D" w:rsidRDefault="00922429" w:rsidP="0056213B">
      <w:pPr>
        <w:ind w:firstLine="360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Pr="00E1092C">
        <w:t>наявних</w:t>
      </w:r>
      <w:r w:rsidRPr="003F2B7D">
        <w:t xml:space="preserve"> потреб замовника на 202</w:t>
      </w:r>
      <w:r>
        <w:t>4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(ТУ У 16.1-00994207-005:2018 «Деревина дров’яна. Класифікація, облік, технічні вимоги») до такого товару.</w:t>
      </w:r>
    </w:p>
    <w:p w:rsidR="00922429" w:rsidRPr="009D5428" w:rsidRDefault="00922429" w:rsidP="00922429"/>
    <w:p w:rsidR="007A61B7" w:rsidRPr="00922429" w:rsidRDefault="007A61B7" w:rsidP="00922429"/>
    <w:sectPr w:rsidR="007A61B7" w:rsidRPr="0092242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1C7C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5DC2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618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6213B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1283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42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92C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88F2-07B5-426F-8876-45AA8D1D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77</cp:revision>
  <cp:lastPrinted>2024-09-26T12:37:00Z</cp:lastPrinted>
  <dcterms:created xsi:type="dcterms:W3CDTF">2023-05-24T08:57:00Z</dcterms:created>
  <dcterms:modified xsi:type="dcterms:W3CDTF">2024-09-26T12:38:00Z</dcterms:modified>
</cp:coreProperties>
</file>