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5E1D8B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E1D8B" w:rsidRPr="005E1D8B">
        <w:rPr>
          <w:rFonts w:cs="Arial"/>
          <w:i/>
          <w:color w:val="000000"/>
          <w:u w:val="single"/>
          <w:lang w:eastAsia="ar-SA"/>
        </w:rPr>
        <w:t>Печиво  цукрове</w:t>
      </w:r>
      <w:r w:rsidR="009F6956" w:rsidRPr="009F6956">
        <w:rPr>
          <w:rFonts w:cs="Arial"/>
          <w:i/>
          <w:color w:val="000000"/>
          <w:u w:val="single"/>
          <w:lang w:eastAsia="ar-SA"/>
        </w:rPr>
        <w:t>, печиво діабетичне, вафлі діабетичні, сушки ванільні «</w:t>
      </w:r>
      <w:proofErr w:type="spellStart"/>
      <w:r w:rsidR="009F6956" w:rsidRPr="009F6956">
        <w:rPr>
          <w:rFonts w:cs="Arial"/>
          <w:i/>
          <w:color w:val="000000"/>
          <w:u w:val="single"/>
          <w:lang w:eastAsia="ar-SA"/>
        </w:rPr>
        <w:t>Малютка</w:t>
      </w:r>
      <w:proofErr w:type="spellEnd"/>
      <w:r w:rsidR="009F6956" w:rsidRPr="009F6956">
        <w:rPr>
          <w:rFonts w:cs="Arial"/>
          <w:i/>
          <w:color w:val="000000"/>
          <w:u w:val="single"/>
          <w:lang w:eastAsia="ar-SA"/>
        </w:rPr>
        <w:t>», сухарі панірувальні;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E5C8E" w:rsidRPr="005E5C8E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>Ідентифікатор процедури закупівлі:</w:t>
      </w:r>
      <w:r w:rsidRPr="005E5C8E">
        <w:rPr>
          <w:i/>
          <w:sz w:val="22"/>
          <w:szCs w:val="22"/>
        </w:rPr>
        <w:t xml:space="preserve"> </w:t>
      </w:r>
      <w:r w:rsidR="005E5C8E" w:rsidRPr="005E5C8E">
        <w:rPr>
          <w:color w:val="333333"/>
          <w:shd w:val="clear" w:color="auto" w:fill="FFFFFF"/>
        </w:rPr>
        <w:t xml:space="preserve">UA-2025-01-14-001587-a </w:t>
      </w:r>
      <w:bookmarkStart w:id="0" w:name="_GoBack"/>
      <w:bookmarkEnd w:id="0"/>
    </w:p>
    <w:p w:rsidR="00146E3D" w:rsidRPr="005E5C8E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 xml:space="preserve">Обґрунтування розміру бюджетного призначення: </w:t>
      </w:r>
      <w:r w:rsidRPr="005E5C8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5E5C8E">
        <w:rPr>
          <w:i/>
        </w:rPr>
        <w:t>5</w:t>
      </w:r>
      <w:r w:rsidRPr="005E5C8E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1D4CA0">
        <w:rPr>
          <w:i/>
        </w:rPr>
        <w:t>83 425</w:t>
      </w:r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FC13-BDA7-42D8-94EC-8A599E28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80</cp:revision>
  <cp:lastPrinted>2024-08-06T10:13:00Z</cp:lastPrinted>
  <dcterms:created xsi:type="dcterms:W3CDTF">2023-05-24T08:57:00Z</dcterms:created>
  <dcterms:modified xsi:type="dcterms:W3CDTF">2025-01-14T08:10:00Z</dcterms:modified>
</cp:coreProperties>
</file>