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E74E4" w:rsidRDefault="00CD3ABD" w:rsidP="00FE74E4">
      <w:pPr>
        <w:pStyle w:val="a3"/>
        <w:numPr>
          <w:ilvl w:val="0"/>
          <w:numId w:val="26"/>
        </w:numPr>
        <w:rPr>
          <w:i/>
        </w:rPr>
      </w:pPr>
      <w:r w:rsidRPr="00FE74E4">
        <w:rPr>
          <w:b/>
        </w:rPr>
        <w:t>Ідентифікатор процедури закупівлі:</w:t>
      </w:r>
      <w:r w:rsidRPr="00FE74E4">
        <w:rPr>
          <w:i/>
        </w:rPr>
        <w:t xml:space="preserve"> </w:t>
      </w:r>
      <w:r w:rsidR="00FE74E4" w:rsidRPr="00FE74E4">
        <w:rPr>
          <w:i/>
        </w:rPr>
        <w:t>UA-2025-02-24-004931-a</w:t>
      </w:r>
    </w:p>
    <w:p w:rsidR="00CD3ABD" w:rsidRPr="00FE74E4" w:rsidRDefault="00CD3ABD" w:rsidP="00FE74E4">
      <w:pPr>
        <w:pStyle w:val="a3"/>
        <w:numPr>
          <w:ilvl w:val="0"/>
          <w:numId w:val="26"/>
        </w:numPr>
        <w:rPr>
          <w:i/>
        </w:rPr>
      </w:pPr>
      <w:bookmarkStart w:id="0" w:name="_GoBack"/>
      <w:bookmarkEnd w:id="0"/>
      <w:r w:rsidRPr="00FE74E4">
        <w:rPr>
          <w:b/>
        </w:rPr>
        <w:t xml:space="preserve">Обґрунтування розміру бюджетного призначення: </w:t>
      </w:r>
      <w:r w:rsidRPr="00FE74E4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900298" w:rsidRPr="00FE74E4">
        <w:rPr>
          <w:i/>
        </w:rPr>
        <w:t>5</w:t>
      </w:r>
      <w:r w:rsidRPr="00FE74E4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403B15" w:rsidRPr="00403B15">
        <w:rPr>
          <w:i/>
        </w:rPr>
        <w:t>207 900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900298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51</cp:revision>
  <cp:lastPrinted>2025-02-24T13:45:00Z</cp:lastPrinted>
  <dcterms:created xsi:type="dcterms:W3CDTF">2023-05-24T08:57:00Z</dcterms:created>
  <dcterms:modified xsi:type="dcterms:W3CDTF">2025-02-24T13:45:00Z</dcterms:modified>
</cp:coreProperties>
</file>